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eastAsia="黑体"/>
          <w:sz w:val="32"/>
          <w:szCs w:val="44"/>
        </w:rPr>
      </w:pPr>
      <w:r>
        <w:rPr>
          <w:rFonts w:eastAsia="黑体"/>
          <w:sz w:val="32"/>
          <w:szCs w:val="44"/>
        </w:rPr>
        <w:t>附件</w:t>
      </w:r>
    </w:p>
    <w:p>
      <w:pPr>
        <w:adjustRightInd w:val="0"/>
        <w:snapToGrid w:val="0"/>
        <w:spacing w:line="600" w:lineRule="exact"/>
        <w:jc w:val="left"/>
        <w:rPr>
          <w:rFonts w:eastAsia="黑体"/>
          <w:sz w:val="32"/>
          <w:szCs w:val="44"/>
        </w:rPr>
      </w:pPr>
    </w:p>
    <w:p>
      <w:pPr>
        <w:adjustRightInd w:val="0"/>
        <w:snapToGrid w:val="0"/>
        <w:spacing w:line="600" w:lineRule="exact"/>
        <w:jc w:val="center"/>
        <w:rPr>
          <w:rFonts w:eastAsia="方正小标宋简体"/>
          <w:bCs/>
          <w:sz w:val="44"/>
          <w:szCs w:val="44"/>
        </w:rPr>
      </w:pPr>
      <w:bookmarkStart w:id="0" w:name="_GoBack"/>
      <w:r>
        <w:rPr>
          <w:rFonts w:eastAsia="方正小标宋简体"/>
          <w:bCs/>
          <w:sz w:val="44"/>
          <w:szCs w:val="44"/>
        </w:rPr>
        <w:t>异议说明书</w:t>
      </w:r>
    </w:p>
    <w:bookmarkEnd w:id="0"/>
    <w:p>
      <w:pPr>
        <w:widowControl/>
        <w:shd w:val="clear" w:color="auto" w:fill="FFFFFF"/>
        <w:adjustRightInd w:val="0"/>
        <w:snapToGrid w:val="0"/>
        <w:spacing w:line="600" w:lineRule="exact"/>
        <w:jc w:val="center"/>
        <w:rPr>
          <w:rFonts w:eastAsia="仿宋_GB2312"/>
          <w:sz w:val="32"/>
          <w:szCs w:val="44"/>
        </w:rPr>
      </w:pPr>
    </w:p>
    <w:p>
      <w:pPr>
        <w:widowControl/>
        <w:shd w:val="clear" w:color="auto" w:fill="FFFFFF"/>
        <w:adjustRightInd w:val="0"/>
        <w:snapToGrid w:val="0"/>
        <w:spacing w:line="600" w:lineRule="exact"/>
        <w:jc w:val="left"/>
        <w:rPr>
          <w:rFonts w:eastAsia="仿宋_GB2312"/>
          <w:sz w:val="32"/>
          <w:szCs w:val="44"/>
        </w:rPr>
      </w:pPr>
      <w:r>
        <w:rPr>
          <w:rFonts w:eastAsia="仿宋_GB2312"/>
          <w:sz w:val="32"/>
          <w:szCs w:val="44"/>
          <w:u w:val="single"/>
        </w:rPr>
        <w:t xml:space="preserve">       </w:t>
      </w:r>
      <w:r>
        <w:rPr>
          <w:rFonts w:eastAsia="仿宋_GB2312"/>
          <w:sz w:val="32"/>
          <w:szCs w:val="44"/>
        </w:rPr>
        <w:t>人民法院：</w:t>
      </w:r>
    </w:p>
    <w:p>
      <w:pPr>
        <w:widowControl/>
        <w:shd w:val="clear" w:color="auto" w:fill="FFFFFF"/>
        <w:adjustRightInd w:val="0"/>
        <w:snapToGrid w:val="0"/>
        <w:spacing w:line="600" w:lineRule="exact"/>
        <w:jc w:val="left"/>
        <w:rPr>
          <w:rFonts w:eastAsia="仿宋_GB2312"/>
          <w:sz w:val="32"/>
          <w:szCs w:val="44"/>
        </w:rPr>
      </w:pPr>
      <w:r>
        <w:rPr>
          <w:rFonts w:eastAsia="仿宋_GB2312"/>
          <w:sz w:val="32"/>
          <w:szCs w:val="44"/>
        </w:rPr>
        <w:t xml:space="preserve">    兹有施工单位：</w:t>
      </w:r>
      <w:r>
        <w:rPr>
          <w:rFonts w:eastAsia="仿宋_GB2312"/>
          <w:sz w:val="32"/>
          <w:szCs w:val="44"/>
          <w:u w:val="single"/>
        </w:rPr>
        <w:t xml:space="preserve">                    </w:t>
      </w:r>
      <w:r>
        <w:rPr>
          <w:rFonts w:eastAsia="仿宋_GB2312"/>
          <w:sz w:val="32"/>
          <w:szCs w:val="44"/>
        </w:rPr>
        <w:t>（统一社会信用代码：</w:t>
      </w:r>
      <w:r>
        <w:rPr>
          <w:rFonts w:eastAsia="仿宋_GB2312"/>
          <w:sz w:val="32"/>
          <w:szCs w:val="44"/>
          <w:u w:val="single"/>
        </w:rPr>
        <w:t xml:space="preserve">                        </w:t>
      </w:r>
      <w:r>
        <w:rPr>
          <w:rFonts w:eastAsia="仿宋_GB2312"/>
          <w:sz w:val="32"/>
          <w:szCs w:val="44"/>
        </w:rPr>
        <w:t>）在我区承包施工任务，于</w:t>
      </w:r>
      <w:r>
        <w:rPr>
          <w:rFonts w:eastAsia="仿宋_GB2312"/>
          <w:sz w:val="32"/>
          <w:szCs w:val="44"/>
          <w:u w:val="single"/>
        </w:rPr>
        <w:t xml:space="preserve">    </w:t>
      </w:r>
      <w:r>
        <w:rPr>
          <w:rFonts w:eastAsia="仿宋_GB2312"/>
          <w:sz w:val="32"/>
          <w:szCs w:val="44"/>
        </w:rPr>
        <w:t>年</w:t>
      </w:r>
      <w:r>
        <w:rPr>
          <w:rFonts w:eastAsia="仿宋_GB2312"/>
          <w:sz w:val="32"/>
          <w:szCs w:val="44"/>
          <w:u w:val="single"/>
        </w:rPr>
        <w:t xml:space="preserve">    </w:t>
      </w:r>
      <w:r>
        <w:rPr>
          <w:rFonts w:eastAsia="仿宋_GB2312"/>
          <w:sz w:val="32"/>
          <w:szCs w:val="44"/>
        </w:rPr>
        <w:t>月</w:t>
      </w:r>
      <w:r>
        <w:rPr>
          <w:rFonts w:eastAsia="仿宋_GB2312"/>
          <w:sz w:val="32"/>
          <w:szCs w:val="44"/>
          <w:u w:val="single"/>
        </w:rPr>
        <w:t xml:space="preserve">    </w:t>
      </w:r>
      <w:r>
        <w:rPr>
          <w:rFonts w:eastAsia="仿宋_GB2312"/>
          <w:sz w:val="32"/>
          <w:szCs w:val="44"/>
        </w:rPr>
        <w:t>日依法开设农民工工资专用账户/（或缴存农民工工资保证金），农民工工资专用账户账号为：</w:t>
      </w:r>
      <w:r>
        <w:rPr>
          <w:rFonts w:eastAsia="仿宋_GB2312"/>
          <w:sz w:val="32"/>
          <w:szCs w:val="44"/>
          <w:u w:val="single"/>
        </w:rPr>
        <w:t xml:space="preserve">                    </w:t>
      </w:r>
      <w:r>
        <w:rPr>
          <w:rFonts w:eastAsia="仿宋_GB2312"/>
          <w:sz w:val="32"/>
          <w:szCs w:val="44"/>
        </w:rPr>
        <w:t>；户名为：</w:t>
      </w:r>
      <w:r>
        <w:rPr>
          <w:rFonts w:eastAsia="仿宋_GB2312"/>
          <w:sz w:val="32"/>
          <w:szCs w:val="44"/>
          <w:u w:val="single"/>
        </w:rPr>
        <w:t xml:space="preserve">           </w:t>
      </w:r>
      <w:r>
        <w:rPr>
          <w:rFonts w:eastAsia="仿宋_GB2312"/>
          <w:sz w:val="32"/>
          <w:szCs w:val="44"/>
        </w:rPr>
        <w:t>（或农民工工资保证金账户信息）。该项目仍处于施工中，该账户内资金为专项用于支付该单位所承包工程提供劳动的农民工被拖欠的工资。</w:t>
      </w:r>
    </w:p>
    <w:p>
      <w:pPr>
        <w:widowControl/>
        <w:shd w:val="clear" w:color="auto" w:fill="FFFFFF"/>
        <w:adjustRightInd w:val="0"/>
        <w:snapToGrid w:val="0"/>
        <w:spacing w:line="600" w:lineRule="exact"/>
        <w:ind w:firstLine="640" w:firstLineChars="200"/>
        <w:jc w:val="left"/>
        <w:rPr>
          <w:rFonts w:hint="eastAsia" w:eastAsia="仿宋_GB2312"/>
          <w:b/>
          <w:bCs/>
          <w:sz w:val="32"/>
          <w:szCs w:val="44"/>
        </w:rPr>
      </w:pPr>
      <w:r>
        <w:rPr>
          <w:rFonts w:eastAsia="仿宋_GB2312"/>
          <w:sz w:val="32"/>
          <w:szCs w:val="44"/>
        </w:rPr>
        <w:t>目前，该账户被贵单位查封（冻结/划拨），按照《保障农民工工资支付条例》第三十三条规定及</w:t>
      </w:r>
      <w:r>
        <w:rPr>
          <w:rFonts w:eastAsia="仿宋_GB2312"/>
          <w:b w:val="0"/>
          <w:bCs w:val="0"/>
          <w:sz w:val="32"/>
          <w:szCs w:val="44"/>
        </w:rPr>
        <w:t>《</w:t>
      </w:r>
      <w:r>
        <w:rPr>
          <w:rFonts w:hint="eastAsia" w:eastAsia="仿宋_GB2312"/>
          <w:b w:val="0"/>
          <w:bCs w:val="0"/>
          <w:sz w:val="32"/>
          <w:szCs w:val="44"/>
        </w:rPr>
        <w:t>最高人民法院人力资源社会保障部中国银保监会关于做好防止农民工工资专用账户资金和工资保证金被查封、冻结或者划拨有关工作的通知</w:t>
      </w:r>
      <w:r>
        <w:rPr>
          <w:rFonts w:eastAsia="仿宋_GB2312"/>
          <w:b w:val="0"/>
          <w:bCs w:val="0"/>
          <w:sz w:val="32"/>
          <w:szCs w:val="44"/>
        </w:rPr>
        <w:t>》</w:t>
      </w:r>
      <w:r>
        <w:rPr>
          <w:rFonts w:eastAsia="仿宋_GB2312"/>
          <w:sz w:val="32"/>
          <w:szCs w:val="44"/>
        </w:rPr>
        <w:t>要求，现提出异议</w:t>
      </w:r>
      <w:r>
        <w:rPr>
          <w:rFonts w:hint="eastAsia" w:eastAsia="仿宋_GB2312"/>
          <w:sz w:val="32"/>
          <w:szCs w:val="44"/>
          <w:lang w:eastAsia="zh-CN"/>
        </w:rPr>
        <w:t>，</w:t>
      </w:r>
      <w:r>
        <w:rPr>
          <w:rFonts w:eastAsia="仿宋_GB2312"/>
          <w:b w:val="0"/>
          <w:bCs w:val="0"/>
          <w:sz w:val="32"/>
          <w:szCs w:val="44"/>
        </w:rPr>
        <w:t>请依法处理</w:t>
      </w:r>
      <w:r>
        <w:rPr>
          <w:rFonts w:hint="eastAsia" w:eastAsia="仿宋_GB2312"/>
          <w:b w:val="0"/>
          <w:bCs w:val="0"/>
          <w:sz w:val="32"/>
          <w:szCs w:val="44"/>
          <w:lang w:eastAsia="zh-CN"/>
        </w:rPr>
        <w:t>。</w:t>
      </w:r>
    </w:p>
    <w:p>
      <w:pPr>
        <w:widowControl/>
        <w:shd w:val="clear" w:color="auto" w:fill="FFFFFF"/>
        <w:adjustRightInd w:val="0"/>
        <w:snapToGrid w:val="0"/>
        <w:spacing w:line="600" w:lineRule="exact"/>
        <w:ind w:firstLine="640" w:firstLineChars="200"/>
        <w:jc w:val="left"/>
        <w:rPr>
          <w:rFonts w:eastAsia="仿宋_GB2312"/>
          <w:sz w:val="32"/>
          <w:szCs w:val="44"/>
        </w:rPr>
      </w:pPr>
    </w:p>
    <w:p>
      <w:pPr>
        <w:widowControl/>
        <w:shd w:val="clear" w:color="auto" w:fill="FFFFFF"/>
        <w:adjustRightInd w:val="0"/>
        <w:snapToGrid w:val="0"/>
        <w:spacing w:line="600" w:lineRule="exact"/>
        <w:ind w:firstLine="640" w:firstLineChars="200"/>
        <w:jc w:val="left"/>
        <w:rPr>
          <w:rFonts w:eastAsia="仿宋_GB2312"/>
          <w:sz w:val="32"/>
          <w:szCs w:val="44"/>
        </w:rPr>
      </w:pPr>
      <w:r>
        <w:rPr>
          <w:rFonts w:eastAsia="仿宋_GB2312"/>
          <w:sz w:val="32"/>
          <w:szCs w:val="44"/>
        </w:rPr>
        <w:t>附件：1．施工单位承包合同</w:t>
      </w:r>
    </w:p>
    <w:p>
      <w:pPr>
        <w:widowControl/>
        <w:shd w:val="clear" w:color="auto" w:fill="FFFFFF"/>
        <w:adjustRightInd w:val="0"/>
        <w:snapToGrid w:val="0"/>
        <w:spacing w:line="600" w:lineRule="exact"/>
        <w:ind w:firstLine="1600" w:firstLineChars="500"/>
        <w:jc w:val="left"/>
        <w:rPr>
          <w:rFonts w:eastAsia="仿宋_GB2312"/>
          <w:sz w:val="32"/>
          <w:szCs w:val="44"/>
        </w:rPr>
      </w:pPr>
      <w:r>
        <w:rPr>
          <w:rFonts w:eastAsia="仿宋_GB2312"/>
          <w:sz w:val="32"/>
          <w:szCs w:val="44"/>
        </w:rPr>
        <w:t>2．农民工工资专用账户开立证明，农民工工资专用</w:t>
      </w:r>
    </w:p>
    <w:p>
      <w:pPr>
        <w:widowControl/>
        <w:shd w:val="clear" w:color="auto" w:fill="FFFFFF"/>
        <w:adjustRightInd w:val="0"/>
        <w:snapToGrid w:val="0"/>
        <w:spacing w:line="600" w:lineRule="exact"/>
        <w:ind w:firstLine="1600" w:firstLineChars="500"/>
        <w:jc w:val="left"/>
        <w:rPr>
          <w:rFonts w:eastAsia="仿宋_GB2312"/>
          <w:sz w:val="32"/>
          <w:szCs w:val="44"/>
        </w:rPr>
      </w:pPr>
      <w:r>
        <w:rPr>
          <w:rFonts w:eastAsia="仿宋_GB2312"/>
          <w:sz w:val="32"/>
          <w:szCs w:val="44"/>
        </w:rPr>
        <w:t>　 账户三方协议（或农民工工资保证金存款协议）</w:t>
      </w:r>
    </w:p>
    <w:p>
      <w:pPr>
        <w:widowControl/>
        <w:shd w:val="clear" w:color="auto" w:fill="FFFFFF"/>
        <w:adjustRightInd w:val="0"/>
        <w:snapToGrid w:val="0"/>
        <w:spacing w:line="600" w:lineRule="exact"/>
        <w:ind w:firstLine="1600" w:firstLineChars="500"/>
        <w:jc w:val="left"/>
        <w:rPr>
          <w:rFonts w:eastAsia="仿宋_GB2312"/>
          <w:sz w:val="32"/>
          <w:szCs w:val="44"/>
        </w:rPr>
      </w:pPr>
      <w:r>
        <w:rPr>
          <w:rFonts w:eastAsia="仿宋_GB2312"/>
          <w:sz w:val="32"/>
          <w:szCs w:val="44"/>
        </w:rPr>
        <w:t>4．该账户近Ｘ月发放农民工工资流水凭证</w:t>
      </w:r>
    </w:p>
    <w:p>
      <w:pPr>
        <w:widowControl/>
        <w:shd w:val="clear" w:color="auto" w:fill="FFFFFF"/>
        <w:adjustRightInd w:val="0"/>
        <w:snapToGrid w:val="0"/>
        <w:spacing w:line="600" w:lineRule="exact"/>
        <w:ind w:firstLine="1600" w:firstLineChars="500"/>
        <w:jc w:val="left"/>
        <w:rPr>
          <w:rFonts w:eastAsia="仿宋_GB2312"/>
          <w:sz w:val="32"/>
          <w:szCs w:val="44"/>
        </w:rPr>
      </w:pPr>
      <w:r>
        <w:rPr>
          <w:rFonts w:eastAsia="仿宋_GB2312"/>
          <w:sz w:val="32"/>
          <w:szCs w:val="44"/>
        </w:rPr>
        <w:t>5．该项目近期预支付农民工工资清单</w:t>
      </w:r>
    </w:p>
    <w:p>
      <w:pPr>
        <w:widowControl/>
        <w:shd w:val="clear" w:color="auto" w:fill="FFFFFF"/>
        <w:adjustRightInd w:val="0"/>
        <w:snapToGrid w:val="0"/>
        <w:spacing w:line="600" w:lineRule="exact"/>
        <w:ind w:firstLine="1600" w:firstLineChars="500"/>
        <w:jc w:val="left"/>
        <w:rPr>
          <w:rFonts w:eastAsia="仿宋_GB2312"/>
          <w:sz w:val="32"/>
          <w:szCs w:val="44"/>
        </w:rPr>
      </w:pPr>
      <w:r>
        <w:rPr>
          <w:rFonts w:eastAsia="仿宋_GB2312"/>
          <w:sz w:val="32"/>
          <w:szCs w:val="44"/>
        </w:rPr>
        <w:t>6．施工单位规范使用农民工工资专用账户（规范存</w:t>
      </w:r>
    </w:p>
    <w:p>
      <w:pPr>
        <w:widowControl/>
        <w:shd w:val="clear" w:color="auto" w:fill="FFFFFF"/>
        <w:adjustRightInd w:val="0"/>
        <w:snapToGrid w:val="0"/>
        <w:spacing w:line="600" w:lineRule="exact"/>
        <w:ind w:firstLine="1760" w:firstLineChars="550"/>
        <w:jc w:val="left"/>
        <w:rPr>
          <w:rFonts w:eastAsia="仿宋_GB2312"/>
          <w:sz w:val="32"/>
          <w:szCs w:val="44"/>
        </w:rPr>
      </w:pPr>
      <w:r>
        <w:rPr>
          <w:rFonts w:eastAsia="仿宋_GB2312"/>
          <w:sz w:val="32"/>
          <w:szCs w:val="44"/>
        </w:rPr>
        <w:t>　储农民工工资保证金）承诺</w:t>
      </w:r>
    </w:p>
    <w:p>
      <w:pPr>
        <w:widowControl/>
        <w:shd w:val="clear" w:color="auto" w:fill="FFFFFF"/>
        <w:wordWrap w:val="0"/>
        <w:adjustRightInd w:val="0"/>
        <w:snapToGrid w:val="0"/>
        <w:spacing w:line="600" w:lineRule="exact"/>
        <w:jc w:val="right"/>
        <w:rPr>
          <w:rFonts w:eastAsia="仿宋_GB2312"/>
          <w:sz w:val="32"/>
          <w:szCs w:val="44"/>
          <w:u w:val="single"/>
        </w:rPr>
      </w:pPr>
      <w:r>
        <w:rPr>
          <w:rFonts w:eastAsia="仿宋_GB2312"/>
          <w:sz w:val="32"/>
          <w:szCs w:val="44"/>
        </w:rPr>
        <w:t xml:space="preserve">   </w:t>
      </w:r>
    </w:p>
    <w:p>
      <w:pPr>
        <w:widowControl/>
        <w:shd w:val="clear" w:color="auto" w:fill="FFFFFF"/>
        <w:wordWrap w:val="0"/>
        <w:adjustRightInd w:val="0"/>
        <w:snapToGrid w:val="0"/>
        <w:spacing w:line="600" w:lineRule="exact"/>
        <w:jc w:val="right"/>
        <w:rPr>
          <w:rFonts w:eastAsia="仿宋_GB2312"/>
          <w:sz w:val="32"/>
          <w:szCs w:val="44"/>
          <w:u w:val="single"/>
        </w:rPr>
      </w:pPr>
    </w:p>
    <w:p>
      <w:pPr>
        <w:widowControl/>
        <w:shd w:val="clear" w:color="auto" w:fill="FFFFFF"/>
        <w:wordWrap w:val="0"/>
        <w:adjustRightInd w:val="0"/>
        <w:snapToGrid w:val="0"/>
        <w:spacing w:line="600" w:lineRule="exact"/>
        <w:jc w:val="right"/>
        <w:rPr>
          <w:rFonts w:eastAsia="仿宋_GB2312"/>
          <w:sz w:val="32"/>
          <w:szCs w:val="44"/>
          <w:u w:val="single"/>
        </w:rPr>
      </w:pPr>
    </w:p>
    <w:p>
      <w:pPr>
        <w:widowControl/>
        <w:shd w:val="clear" w:color="auto" w:fill="FFFFFF"/>
        <w:wordWrap w:val="0"/>
        <w:adjustRightInd w:val="0"/>
        <w:snapToGrid w:val="0"/>
        <w:spacing w:line="600" w:lineRule="exact"/>
        <w:jc w:val="right"/>
        <w:rPr>
          <w:rFonts w:eastAsia="仿宋_GB2312"/>
          <w:sz w:val="32"/>
          <w:szCs w:val="44"/>
        </w:rPr>
      </w:pPr>
      <w:r>
        <w:rPr>
          <w:rFonts w:eastAsia="仿宋_GB2312"/>
          <w:sz w:val="32"/>
          <w:szCs w:val="44"/>
          <w:u w:val="single"/>
        </w:rPr>
        <w:t xml:space="preserve">       </w:t>
      </w:r>
      <w:r>
        <w:rPr>
          <w:rFonts w:eastAsia="仿宋_GB2312"/>
          <w:sz w:val="32"/>
          <w:szCs w:val="44"/>
        </w:rPr>
        <w:t xml:space="preserve">区人社局    </w:t>
      </w:r>
    </w:p>
    <w:p>
      <w:pPr>
        <w:widowControl/>
        <w:shd w:val="clear" w:color="auto" w:fill="FFFFFF"/>
        <w:wordWrap w:val="0"/>
        <w:adjustRightInd w:val="0"/>
        <w:snapToGrid w:val="0"/>
        <w:spacing w:line="600" w:lineRule="exact"/>
        <w:jc w:val="center"/>
        <w:rPr>
          <w:rFonts w:eastAsia="仿宋_GB2312"/>
          <w:sz w:val="32"/>
          <w:szCs w:val="44"/>
        </w:rPr>
      </w:pPr>
      <w:r>
        <w:rPr>
          <w:rFonts w:eastAsia="仿宋_GB2312"/>
          <w:sz w:val="32"/>
          <w:szCs w:val="44"/>
        </w:rPr>
        <w:t xml:space="preserve">　　　　　　　　　　　　　　　　　　年 　月　 日   </w:t>
      </w:r>
    </w:p>
    <w:p>
      <w:pPr>
        <w:widowControl/>
        <w:shd w:val="clear" w:color="auto" w:fill="FFFFFF"/>
        <w:adjustRightInd w:val="0"/>
        <w:snapToGrid w:val="0"/>
        <w:spacing w:line="600" w:lineRule="exact"/>
        <w:ind w:firstLine="640" w:firstLineChars="200"/>
        <w:jc w:val="left"/>
        <w:rPr>
          <w:rFonts w:eastAsia="仿宋_GB2312"/>
          <w:sz w:val="32"/>
          <w:szCs w:val="44"/>
        </w:rPr>
      </w:pPr>
      <w:r>
        <w:rPr>
          <w:rFonts w:eastAsia="仿宋_GB2312"/>
          <w:sz w:val="32"/>
          <w:szCs w:val="44"/>
        </w:rPr>
        <w:t>（联系人：</w:t>
      </w:r>
      <w:r>
        <w:rPr>
          <w:rFonts w:eastAsia="仿宋_GB2312"/>
          <w:sz w:val="32"/>
          <w:szCs w:val="44"/>
          <w:u w:val="single"/>
        </w:rPr>
        <w:t xml:space="preserve">       </w:t>
      </w:r>
      <w:r>
        <w:rPr>
          <w:rFonts w:eastAsia="仿宋_GB2312"/>
          <w:sz w:val="32"/>
          <w:szCs w:val="44"/>
        </w:rPr>
        <w:t>；联系电话：</w:t>
      </w:r>
      <w:r>
        <w:rPr>
          <w:rFonts w:eastAsia="仿宋_GB2312"/>
          <w:sz w:val="32"/>
          <w:szCs w:val="44"/>
          <w:u w:val="single"/>
        </w:rPr>
        <w:t xml:space="preserve">       </w:t>
      </w:r>
      <w:r>
        <w:rPr>
          <w:rFonts w:eastAsia="仿宋_GB2312"/>
          <w:sz w:val="32"/>
          <w:szCs w:val="44"/>
        </w:rPr>
        <w:t>）</w:t>
      </w:r>
    </w:p>
    <w:p>
      <w:pPr>
        <w:rPr>
          <w:rFonts w:hint="eastAsia" w:ascii="Times New Roman" w:eastAsia="仿宋_GB2312"/>
          <w:sz w:val="32"/>
        </w:rPr>
      </w:pPr>
    </w:p>
    <w:p/>
    <w:sectPr>
      <w:pgSz w:w="11906" w:h="16838"/>
      <w:pgMar w:top="2268"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473"/>
    <w:rsid w:val="00973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2021-09-15T01:17:00Z</dcterms:created>
  <dc:creator>admin</dc:creator>
  <cp:lastModifiedBy>admin</cp:lastModifiedBy>
  <dcterms:modified xsi:type="dcterms:W3CDTF">2021-09-15T01:17:49Z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424DF7AD2173498DA925AB055F8B7151</vt:lpwstr>
  </property>
</Properties>
</file>